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36E4CE1" w14:textId="541FC430" w:rsidR="006903F6" w:rsidRDefault="006903F6" w:rsidP="006903F6">
      <w:pPr>
        <w:rPr>
          <w:rFonts w:cs="Arial"/>
          <w:sz w:val="24"/>
        </w:rPr>
      </w:pPr>
      <w:proofErr w:type="spellStart"/>
      <w:r w:rsidRPr="006903F6">
        <w:rPr>
          <w:rFonts w:cs="Arial"/>
          <w:sz w:val="24"/>
        </w:rPr>
        <w:t>FlashLED</w:t>
      </w:r>
      <w:proofErr w:type="spellEnd"/>
      <w:r w:rsidRPr="006903F6">
        <w:rPr>
          <w:rFonts w:cs="Arial"/>
          <w:sz w:val="24"/>
        </w:rPr>
        <w:t xml:space="preserve"> 2</w:t>
      </w:r>
      <w:r w:rsidR="0086750D">
        <w:rPr>
          <w:rFonts w:cs="Arial"/>
          <w:sz w:val="24"/>
        </w:rPr>
        <w:t xml:space="preserve"> SET</w:t>
      </w:r>
    </w:p>
    <w:p w14:paraId="3348F6BD" w14:textId="073E44B0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Arbeits- und Inspektionsleuchte mit Notlichtfunktion</w:t>
      </w:r>
    </w:p>
    <w:p w14:paraId="2A219BE3" w14:textId="670D192C" w:rsidR="0086750D" w:rsidRDefault="0086750D" w:rsidP="006903F6">
      <w:pPr>
        <w:rPr>
          <w:rFonts w:cs="Arial"/>
          <w:sz w:val="24"/>
        </w:rPr>
      </w:pPr>
      <w:r>
        <w:rPr>
          <w:rFonts w:cs="Arial"/>
          <w:sz w:val="24"/>
        </w:rPr>
        <w:t>inkl. Ladestation 230V und Schultergurt</w:t>
      </w:r>
      <w:r w:rsidR="004D5171">
        <w:rPr>
          <w:rFonts w:cs="Arial"/>
          <w:sz w:val="24"/>
        </w:rPr>
        <w:t xml:space="preserve"> (schwarz)</w:t>
      </w:r>
    </w:p>
    <w:p w14:paraId="56FD06B9" w14:textId="77777777" w:rsidR="006903F6" w:rsidRDefault="006903F6" w:rsidP="006903F6">
      <w:pPr>
        <w:rPr>
          <w:rFonts w:cs="Arial"/>
          <w:sz w:val="24"/>
        </w:rPr>
      </w:pPr>
    </w:p>
    <w:p w14:paraId="7DEE3F6F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Arbeitsleuchte mit neuester Li-Ion Akku- sowie LED-Technologie </w:t>
      </w:r>
    </w:p>
    <w:p w14:paraId="38D94D62" w14:textId="205DFF8C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und Notlichtfunktion</w:t>
      </w:r>
    </w:p>
    <w:p w14:paraId="0A72C2B0" w14:textId="77777777" w:rsidR="006903F6" w:rsidRPr="006903F6" w:rsidRDefault="006903F6" w:rsidP="006903F6">
      <w:pPr>
        <w:rPr>
          <w:rFonts w:cs="Arial"/>
          <w:sz w:val="24"/>
        </w:rPr>
      </w:pPr>
    </w:p>
    <w:p w14:paraId="35D4B0A8" w14:textId="0A871063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Robustes Gehäuse aus Polyamid</w:t>
      </w:r>
    </w:p>
    <w:p w14:paraId="3B89E32A" w14:textId="746CFFF0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Korrosionsfeste Ladekontakte (vergoldeter Federstahl)</w:t>
      </w:r>
    </w:p>
    <w:p w14:paraId="226D51B6" w14:textId="3E6E6FA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Vertikal schwenkbarer Leuchtenkopf</w:t>
      </w:r>
    </w:p>
    <w:p w14:paraId="149F799C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Leuchtdauer: bis zu 14h, vier wählbare Betriebsarten </w:t>
      </w:r>
    </w:p>
    <w:p w14:paraId="25B9BBC5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(Spot, Wide, Volllicht, Notlicht)</w:t>
      </w:r>
    </w:p>
    <w:p w14:paraId="56E4890F" w14:textId="05A85461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 </w:t>
      </w:r>
    </w:p>
    <w:p w14:paraId="153219D8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Betriebsspannung: 10 - 42 VDC</w:t>
      </w:r>
    </w:p>
    <w:p w14:paraId="3E163688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Stromversorgung: Li-Ion-Akku 14.4 V 2.600 </w:t>
      </w:r>
      <w:proofErr w:type="spellStart"/>
      <w:r w:rsidRPr="006903F6">
        <w:rPr>
          <w:rFonts w:cs="Arial"/>
          <w:sz w:val="24"/>
        </w:rPr>
        <w:t>mAh</w:t>
      </w:r>
      <w:proofErr w:type="spellEnd"/>
    </w:p>
    <w:p w14:paraId="7536C8AF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Ladezeit für Vollladung: 5h</w:t>
      </w:r>
    </w:p>
    <w:p w14:paraId="151AE092" w14:textId="14A565F1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LED</w:t>
      </w:r>
      <w:r w:rsidR="004D5171">
        <w:rPr>
          <w:rFonts w:cs="Arial"/>
          <w:sz w:val="24"/>
        </w:rPr>
        <w:t>-</w:t>
      </w:r>
      <w:r w:rsidRPr="006903F6">
        <w:rPr>
          <w:rFonts w:cs="Arial"/>
          <w:sz w:val="24"/>
        </w:rPr>
        <w:t>Leistung: 15W = bis 1.250lm</w:t>
      </w:r>
    </w:p>
    <w:p w14:paraId="7CDE8298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Farbtemperatur: 5.000K</w:t>
      </w:r>
    </w:p>
    <w:p w14:paraId="293C02FB" w14:textId="0E8CBFB4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Temperatur-Einsatzbereich: -20°C bis +45°C</w:t>
      </w:r>
    </w:p>
    <w:p w14:paraId="474955BB" w14:textId="37B674A0" w:rsidR="00E16959" w:rsidRDefault="00E16959" w:rsidP="006903F6">
      <w:pPr>
        <w:rPr>
          <w:rFonts w:cs="Arial"/>
          <w:sz w:val="24"/>
        </w:rPr>
      </w:pPr>
      <w:r w:rsidRPr="00E16959">
        <w:rPr>
          <w:rFonts w:cs="Arial"/>
          <w:sz w:val="24"/>
        </w:rPr>
        <w:t>Ladetemperatur: 0° bis +45°C</w:t>
      </w:r>
    </w:p>
    <w:p w14:paraId="079FEBE2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Schutzart: IP65</w:t>
      </w:r>
    </w:p>
    <w:p w14:paraId="1D28F84C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Schutzklasse: III</w:t>
      </w:r>
    </w:p>
    <w:p w14:paraId="4EC2EA88" w14:textId="3DB7693A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Abmessungen (B x H </w:t>
      </w:r>
      <w:proofErr w:type="gramStart"/>
      <w:r w:rsidRPr="006903F6">
        <w:rPr>
          <w:rFonts w:cs="Arial"/>
          <w:sz w:val="24"/>
        </w:rPr>
        <w:t>x T</w:t>
      </w:r>
      <w:proofErr w:type="gramEnd"/>
      <w:r w:rsidRPr="006903F6">
        <w:rPr>
          <w:rFonts w:cs="Arial"/>
          <w:sz w:val="24"/>
        </w:rPr>
        <w:t>):</w:t>
      </w:r>
      <w:r>
        <w:rPr>
          <w:rFonts w:cs="Arial"/>
          <w:sz w:val="24"/>
        </w:rPr>
        <w:t xml:space="preserve"> </w:t>
      </w:r>
      <w:r w:rsidRPr="006903F6">
        <w:rPr>
          <w:rFonts w:cs="Arial"/>
          <w:sz w:val="24"/>
        </w:rPr>
        <w:t>251×124×94 mm</w:t>
      </w:r>
    </w:p>
    <w:p w14:paraId="47843E67" w14:textId="41C2D9A6" w:rsidR="00B17A05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Gewicht: </w:t>
      </w:r>
      <w:r>
        <w:rPr>
          <w:rFonts w:cs="Arial"/>
          <w:sz w:val="24"/>
        </w:rPr>
        <w:t>1,1kg</w:t>
      </w:r>
    </w:p>
    <w:p w14:paraId="24AB2F4D" w14:textId="77777777" w:rsidR="004D5171" w:rsidRDefault="004D5171" w:rsidP="006903F6">
      <w:pPr>
        <w:rPr>
          <w:rFonts w:cs="Arial"/>
          <w:sz w:val="24"/>
        </w:rPr>
      </w:pPr>
    </w:p>
    <w:p w14:paraId="50F26AD5" w14:textId="77777777" w:rsid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Ladestation</w:t>
      </w:r>
    </w:p>
    <w:p w14:paraId="0D555989" w14:textId="729ECB84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 xml:space="preserve">als Tisch- oder Wandmodell einsetzbar </w:t>
      </w:r>
    </w:p>
    <w:p w14:paraId="1E58A035" w14:textId="77777777" w:rsidR="004D5171" w:rsidRPr="004D5171" w:rsidRDefault="004D5171" w:rsidP="004D5171">
      <w:pPr>
        <w:rPr>
          <w:rFonts w:cs="Arial"/>
          <w:sz w:val="24"/>
        </w:rPr>
      </w:pPr>
    </w:p>
    <w:p w14:paraId="26736C0D" w14:textId="77777777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Spannungsversorgung: 230V AC</w:t>
      </w:r>
    </w:p>
    <w:p w14:paraId="35050005" w14:textId="77777777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Schutzart: IP54</w:t>
      </w:r>
    </w:p>
    <w:p w14:paraId="16A71476" w14:textId="1BDE9CBB" w:rsid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Gewicht: 0,68kg</w:t>
      </w:r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2011CD8" w:rsidR="004A56C0" w:rsidRPr="00E42E19" w:rsidRDefault="004A56C0" w:rsidP="009C20F0">
      <w:pPr>
        <w:rPr>
          <w:rFonts w:cs="Arial"/>
          <w:b/>
          <w:sz w:val="24"/>
          <w:lang w:val="en-GB"/>
        </w:rPr>
      </w:pPr>
      <w:r w:rsidRPr="00E42E19">
        <w:rPr>
          <w:rFonts w:cs="Arial"/>
          <w:b/>
          <w:sz w:val="24"/>
          <w:lang w:val="en-GB"/>
        </w:rPr>
        <w:t xml:space="preserve">Type: </w:t>
      </w:r>
      <w:r w:rsidRPr="00E42E19">
        <w:rPr>
          <w:rFonts w:cs="Arial"/>
          <w:b/>
          <w:sz w:val="24"/>
          <w:lang w:val="en-GB"/>
        </w:rPr>
        <w:tab/>
      </w:r>
      <w:r w:rsidRPr="00E42E19">
        <w:rPr>
          <w:rFonts w:cs="Arial"/>
          <w:b/>
          <w:sz w:val="24"/>
          <w:lang w:val="en-GB"/>
        </w:rPr>
        <w:tab/>
      </w:r>
      <w:r w:rsidR="00E42E19" w:rsidRPr="00E42E19">
        <w:rPr>
          <w:rFonts w:cs="Arial"/>
          <w:b/>
          <w:sz w:val="24"/>
          <w:lang w:val="en-GB"/>
        </w:rPr>
        <w:t>137073 - FLASHLED2.230VAC.AKKU.LI-ION.</w:t>
      </w:r>
      <w:proofErr w:type="gramStart"/>
      <w:r w:rsidR="00E42E19" w:rsidRPr="00E42E19">
        <w:rPr>
          <w:rFonts w:cs="Arial"/>
          <w:b/>
          <w:sz w:val="24"/>
          <w:lang w:val="en-GB"/>
        </w:rPr>
        <w:t>2,6AH.SET</w:t>
      </w:r>
      <w:proofErr w:type="gramEnd"/>
    </w:p>
    <w:sectPr w:rsidR="004A56C0" w:rsidRPr="00E42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42E1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235558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42E1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235558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575F8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D5171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6750D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16959"/>
    <w:rsid w:val="00E21A83"/>
    <w:rsid w:val="00E32930"/>
    <w:rsid w:val="00E4065D"/>
    <w:rsid w:val="00E42E19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BINDER Beatrix</cp:lastModifiedBy>
  <cp:revision>5</cp:revision>
  <cp:lastPrinted>2011-10-14T06:34:00Z</cp:lastPrinted>
  <dcterms:created xsi:type="dcterms:W3CDTF">2024-02-29T09:46:00Z</dcterms:created>
  <dcterms:modified xsi:type="dcterms:W3CDTF">2024-03-19T11:13:00Z</dcterms:modified>
</cp:coreProperties>
</file>